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50F7" w:rsidRDefault="00F60450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450" w:rsidRPr="00F60450" w:rsidRDefault="00F60450" w:rsidP="00F60450">
      <w:pPr>
        <w:keepNext/>
        <w:keepLines/>
        <w:numPr>
          <w:ilvl w:val="0"/>
          <w:numId w:val="1"/>
        </w:numPr>
        <w:spacing w:before="40" w:after="0"/>
        <w:jc w:val="center"/>
        <w:outlineLvl w:val="1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F60450">
        <w:rPr>
          <w:rFonts w:ascii="Times New Roman" w:eastAsiaTheme="majorEastAsia" w:hAnsi="Times New Roman" w:cs="Times New Roman"/>
          <w:b/>
          <w:bCs/>
          <w:sz w:val="28"/>
          <w:szCs w:val="28"/>
        </w:rPr>
        <w:lastRenderedPageBreak/>
        <w:t>ПОЯСНИТЕЛЬНАЯ ЗАПИСКА</w:t>
      </w:r>
    </w:p>
    <w:p w:rsidR="00F60450" w:rsidRPr="00F60450" w:rsidRDefault="00F60450" w:rsidP="00F6045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60450" w:rsidRPr="00F60450" w:rsidRDefault="00F60450" w:rsidP="00F604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 xml:space="preserve">Данная версия программы по учебному предмету «Информатика»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далее ФАООП УО (вариант 1), утвержденной приказом Министерства просвещения России от 24.11.2022г.  № 1026 </w:t>
      </w:r>
    </w:p>
    <w:p w:rsidR="00F60450" w:rsidRPr="00F60450" w:rsidRDefault="00F60450" w:rsidP="00F604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ФАООП УО (вариант 1) </w:t>
      </w:r>
      <w:proofErr w:type="gram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адресована</w:t>
      </w:r>
      <w:proofErr w:type="gram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F60450" w:rsidRPr="00F60450" w:rsidRDefault="00F60450" w:rsidP="00F604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proofErr w:type="gram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Адаптированная основная образовательная программа образования обучающихся с умственной отсталостью 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возможностями здоровья» на  2023 – 2028  годы, приказ   №81/3     от  31 августа  2023года.</w:t>
      </w:r>
      <w:proofErr w:type="gramEnd"/>
    </w:p>
    <w:p w:rsidR="00F60450" w:rsidRPr="00F60450" w:rsidRDefault="00F60450" w:rsidP="00F604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3.Учебного плана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ГБОУ</w:t>
      </w:r>
      <w:proofErr w:type="gram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«А</w:t>
      </w:r>
      <w:proofErr w:type="gram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ктюбинская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школа –интернат для детей с ограниченными возможностями здоровья», </w:t>
      </w:r>
    </w:p>
    <w:p w:rsidR="00F60450" w:rsidRPr="00F60450" w:rsidRDefault="00F60450" w:rsidP="00F604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 №108 от 01 сентября 2025 г.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 «Информатика» относится к предметной области</w:t>
      </w:r>
    </w:p>
    <w:p w:rsidR="00F60450" w:rsidRPr="00F60450" w:rsidRDefault="00F60450" w:rsidP="00F6045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«Математика» и является обязательной частью учебного плана. В соответствии с учебным планом версия рабочей программы по учебному предмету «Информатика» в 9 классе рассчитана на 36 учебных недель и составляет 33 часа в год (1 час в неделю).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основная общеобразовательная программа определяет цель и задачи учебного предмета «Информатика».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 обучения – получение обучающимися с умственной отсталостью (интеллектуальными нарушениями) представления о сущности информационных процессов, формирование умений рассматривать примеры передачи, хранения и обработки информации в деятельности человека, живой природе и технике, классификации информации с использованием мультимедийных технологий.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Задачи: </w:t>
      </w:r>
    </w:p>
    <w:p w:rsidR="00F60450" w:rsidRPr="00F60450" w:rsidRDefault="00F60450" w:rsidP="00F60450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усвоению обучающимися с умственной отсталостью (интеллектуальными нарушениями) правил безопасного поведения при работе с компьютером;</w:t>
      </w:r>
    </w:p>
    <w:p w:rsidR="00F60450" w:rsidRPr="00F60450" w:rsidRDefault="00F60450" w:rsidP="00F60450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обучающихся с умственной отсталостью (интеллектуальными нарушениями) правил умения и навыки использования простейших тренажеров в работе на клавиатуре;</w:t>
      </w:r>
    </w:p>
    <w:p w:rsidR="00F60450" w:rsidRPr="00F60450" w:rsidRDefault="00F60450" w:rsidP="00F60450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обучающихся с умственной отсталостью (интеллектуальными нарушениями) умения и навыки использования на уроках упражнений с игровыми программами с целью развития моторики пальцев;</w:t>
      </w:r>
    </w:p>
    <w:p w:rsidR="00F60450" w:rsidRPr="00F60450" w:rsidRDefault="00F60450" w:rsidP="00F60450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обучать выполнению операций с основными объектами операционной системы;</w:t>
      </w:r>
    </w:p>
    <w:p w:rsidR="00F60450" w:rsidRPr="00F60450" w:rsidRDefault="00F60450" w:rsidP="00F60450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формировать у обучающихся с умственной отсталостью (интеллектуальными нарушениями) умения и навыки работать в программах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6045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Word</w:t>
      </w: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F6045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6045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Power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6045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F6045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Paint</w:t>
      </w: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Рабочая программа по учебному предмету «Информатика» в 9 классе определяет следующие задачи:</w:t>
      </w:r>
    </w:p>
    <w:p w:rsidR="00F60450" w:rsidRPr="00F60450" w:rsidRDefault="00F60450" w:rsidP="00F60450">
      <w:pPr>
        <w:numPr>
          <w:ilvl w:val="0"/>
          <w:numId w:val="3"/>
        </w:numPr>
        <w:spacing w:after="0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усвоение правил безопасного поведения при работе с компьютером;</w:t>
      </w:r>
    </w:p>
    <w:p w:rsidR="00F60450" w:rsidRPr="00F60450" w:rsidRDefault="00F60450" w:rsidP="00F60450">
      <w:pPr>
        <w:numPr>
          <w:ilvl w:val="0"/>
          <w:numId w:val="3"/>
        </w:numPr>
        <w:spacing w:after="0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правил, умений и навыков использования простейших тренажеров в работе на клавиатуре;</w:t>
      </w:r>
    </w:p>
    <w:p w:rsidR="00F60450" w:rsidRPr="00F60450" w:rsidRDefault="00F60450" w:rsidP="00F60450">
      <w:pPr>
        <w:numPr>
          <w:ilvl w:val="0"/>
          <w:numId w:val="3"/>
        </w:numPr>
        <w:spacing w:after="0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выполнению операций с основными объектами операционной системы;</w:t>
      </w:r>
    </w:p>
    <w:p w:rsidR="00F60450" w:rsidRPr="00F60450" w:rsidRDefault="00F60450" w:rsidP="00F60450">
      <w:pPr>
        <w:numPr>
          <w:ilvl w:val="0"/>
          <w:numId w:val="3"/>
        </w:numPr>
        <w:spacing w:after="0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совершенствование умений и навыков работы в программах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Word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Office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Power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Point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Paint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сети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Internet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60450" w:rsidRPr="00F60450" w:rsidRDefault="00F60450" w:rsidP="00F60450">
      <w:pPr>
        <w:numPr>
          <w:ilvl w:val="0"/>
          <w:numId w:val="3"/>
        </w:numPr>
        <w:spacing w:after="0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работы с основами компьютерного моделирования и </w:t>
      </w:r>
      <w:proofErr w:type="spellStart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алгоритмики</w:t>
      </w:r>
      <w:proofErr w:type="spellEnd"/>
      <w:r w:rsidRPr="00F6045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0450" w:rsidRPr="00F60450" w:rsidRDefault="00F60450" w:rsidP="00F60450">
      <w:pPr>
        <w:keepNext/>
        <w:keepLines/>
        <w:numPr>
          <w:ilvl w:val="0"/>
          <w:numId w:val="1"/>
        </w:numPr>
        <w:spacing w:before="40" w:after="0"/>
        <w:jc w:val="center"/>
        <w:outlineLvl w:val="1"/>
        <w:rPr>
          <w:rFonts w:ascii="Times New Roman" w:eastAsia="Wingdings" w:hAnsi="Times New Roman" w:cs="Times New Roman"/>
          <w:b/>
          <w:bCs/>
          <w:sz w:val="28"/>
          <w:szCs w:val="28"/>
          <w:lang w:eastAsia="ru-RU"/>
        </w:rPr>
      </w:pPr>
      <w:bookmarkStart w:id="0" w:name="_Toc150451876"/>
      <w:r w:rsidRPr="00F60450">
        <w:rPr>
          <w:rFonts w:ascii="Times New Roman" w:eastAsia="Wingdings" w:hAnsi="Times New Roman" w:cs="Times New Roman"/>
          <w:b/>
          <w:bCs/>
          <w:sz w:val="28"/>
          <w:szCs w:val="28"/>
          <w:lang w:eastAsia="ru-RU"/>
        </w:rPr>
        <w:t>СОДЕРЖАНИЕ ОБУЧЕНИЯ</w:t>
      </w:r>
      <w:bookmarkEnd w:id="0"/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 xml:space="preserve">Обучение информатики в 9 классе носит коррекционную и практическую направленность и тесно связано с другими учебными предметами, жизнью, готовит </w:t>
      </w:r>
      <w:proofErr w:type="gramStart"/>
      <w:r w:rsidRPr="00F60450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F60450">
        <w:rPr>
          <w:rFonts w:ascii="Times New Roman" w:hAnsi="Times New Roman" w:cs="Times New Roman"/>
          <w:sz w:val="28"/>
          <w:szCs w:val="28"/>
        </w:rPr>
        <w:t xml:space="preserve"> к овладению профессионально-трудовыми знаниями и навыками. Распределение учебного материала осуществляется </w:t>
      </w:r>
      <w:proofErr w:type="spellStart"/>
      <w:r w:rsidRPr="00F60450">
        <w:rPr>
          <w:rFonts w:ascii="Times New Roman" w:hAnsi="Times New Roman" w:cs="Times New Roman"/>
          <w:sz w:val="28"/>
          <w:szCs w:val="28"/>
        </w:rPr>
        <w:t>концентрически</w:t>
      </w:r>
      <w:proofErr w:type="spellEnd"/>
      <w:r w:rsidRPr="00F60450">
        <w:rPr>
          <w:rFonts w:ascii="Times New Roman" w:hAnsi="Times New Roman" w:cs="Times New Roman"/>
          <w:sz w:val="28"/>
          <w:szCs w:val="28"/>
        </w:rPr>
        <w:t>, что позволяет обеспечить постепенный переход от исключительно практического изучения информатики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60450">
        <w:rPr>
          <w:rFonts w:ascii="Times New Roman" w:hAnsi="Times New Roman" w:cs="Times New Roman"/>
          <w:sz w:val="28"/>
          <w:szCs w:val="28"/>
        </w:rPr>
        <w:t>В процессе изучения информатики у обучающихся с легкой степенью умственной отсталости (интеллектуальной недостаточности) развивается элементарное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внимание и других психических функций.</w:t>
      </w:r>
      <w:proofErr w:type="gramEnd"/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Основными организационными формами работы на уроке информатики являются: фронтальная, групповая, коллективная, индивидуальная работа, работа в парах.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При проведении уроков информатики предполагается использование следующих методов: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60450">
        <w:rPr>
          <w:rFonts w:ascii="Times New Roman" w:hAnsi="Times New Roman" w:cs="Times New Roman"/>
          <w:sz w:val="28"/>
          <w:szCs w:val="28"/>
        </w:rPr>
        <w:lastRenderedPageBreak/>
        <w:t>словестные</w:t>
      </w:r>
      <w:proofErr w:type="spellEnd"/>
      <w:r w:rsidRPr="00F60450">
        <w:rPr>
          <w:rFonts w:ascii="Times New Roman" w:hAnsi="Times New Roman" w:cs="Times New Roman"/>
          <w:sz w:val="28"/>
          <w:szCs w:val="28"/>
        </w:rPr>
        <w:t xml:space="preserve"> (рассказ или изложение знаний, беседа, работа по учебнику или другим печатным материалам);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наглядные (наблюдение, демонстрация предметов или их изображений);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 xml:space="preserve">предметно - </w:t>
      </w:r>
      <w:proofErr w:type="gramStart"/>
      <w:r w:rsidRPr="00F60450">
        <w:rPr>
          <w:rFonts w:ascii="Times New Roman" w:hAnsi="Times New Roman" w:cs="Times New Roman"/>
          <w:sz w:val="28"/>
          <w:szCs w:val="28"/>
        </w:rPr>
        <w:t>практические</w:t>
      </w:r>
      <w:proofErr w:type="gramEnd"/>
      <w:r w:rsidRPr="00F60450">
        <w:rPr>
          <w:rFonts w:ascii="Times New Roman" w:hAnsi="Times New Roman" w:cs="Times New Roman"/>
          <w:sz w:val="28"/>
          <w:szCs w:val="28"/>
        </w:rPr>
        <w:t xml:space="preserve"> (измерение, вычерчивание геометрических фигур, моделирование, нахождение значений числовых выражений);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частично-поисковые (эвристическая беседа, олимпиада, практические работы);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 xml:space="preserve">система специальных </w:t>
      </w:r>
      <w:proofErr w:type="spellStart"/>
      <w:r w:rsidRPr="00F60450">
        <w:rPr>
          <w:rFonts w:ascii="Times New Roman" w:hAnsi="Times New Roman" w:cs="Times New Roman"/>
          <w:sz w:val="28"/>
          <w:szCs w:val="28"/>
        </w:rPr>
        <w:t>коррекционно</w:t>
      </w:r>
      <w:proofErr w:type="spellEnd"/>
      <w:r w:rsidRPr="00F60450">
        <w:rPr>
          <w:rFonts w:ascii="Times New Roman" w:hAnsi="Times New Roman" w:cs="Times New Roman"/>
          <w:sz w:val="28"/>
          <w:szCs w:val="28"/>
        </w:rPr>
        <w:t xml:space="preserve"> – развивающих методов;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методы организации деятельности (приучение, упражнение, показ, подражание, поручение);</w:t>
      </w:r>
    </w:p>
    <w:p w:rsidR="00F60450" w:rsidRPr="00F60450" w:rsidRDefault="00F60450" w:rsidP="00F60450">
      <w:pPr>
        <w:numPr>
          <w:ilvl w:val="0"/>
          <w:numId w:val="4"/>
        </w:numPr>
        <w:spacing w:after="0" w:line="24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 xml:space="preserve">методы стимулирования поведения (похвала, поощрение, </w:t>
      </w:r>
      <w:proofErr w:type="spellStart"/>
      <w:r w:rsidRPr="00F60450">
        <w:rPr>
          <w:rFonts w:ascii="Times New Roman" w:hAnsi="Times New Roman" w:cs="Times New Roman"/>
          <w:sz w:val="28"/>
          <w:szCs w:val="28"/>
        </w:rPr>
        <w:t>взаимооценка</w:t>
      </w:r>
      <w:proofErr w:type="spellEnd"/>
      <w:r w:rsidRPr="00F60450">
        <w:rPr>
          <w:rFonts w:ascii="Times New Roman" w:hAnsi="Times New Roman" w:cs="Times New Roman"/>
          <w:sz w:val="28"/>
          <w:szCs w:val="28"/>
        </w:rPr>
        <w:t>).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F60450" w:rsidRPr="00F60450" w:rsidRDefault="00F60450" w:rsidP="00F604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t xml:space="preserve"> 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F60450" w:rsidRPr="00F60450" w:rsidRDefault="00F60450" w:rsidP="00F60450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60450">
        <w:rPr>
          <w:rFonts w:ascii="Times New Roman" w:hAnsi="Times New Roman" w:cs="Times New Roman"/>
          <w:b/>
          <w:bCs/>
          <w:sz w:val="28"/>
          <w:szCs w:val="28"/>
        </w:rPr>
        <w:t>Содержание разделов</w:t>
      </w:r>
    </w:p>
    <w:tbl>
      <w:tblPr>
        <w:tblpPr w:leftFromText="180" w:rightFromText="180" w:bottomFromText="200" w:vertAnchor="text" w:horzAnchor="page" w:tblpX="2908" w:tblpY="456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4082"/>
        <w:gridCol w:w="1797"/>
        <w:gridCol w:w="3018"/>
      </w:tblGrid>
      <w:tr w:rsidR="00F60450" w:rsidRPr="00F60450" w:rsidTr="00FE70C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:rsidR="00F60450" w:rsidRPr="00F60450" w:rsidRDefault="00F60450" w:rsidP="00F60450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</w:t>
            </w:r>
          </w:p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контрольных работ</w:t>
            </w:r>
          </w:p>
        </w:tc>
      </w:tr>
      <w:tr w:rsidR="00F60450" w:rsidRPr="00F60450" w:rsidTr="00FE70C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360" w:lineRule="auto"/>
              <w:ind w:right="180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Информация вокруг нас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/>
              <w:rPr>
                <w:rFonts w:cs="Times New Roman"/>
              </w:rPr>
            </w:pPr>
          </w:p>
        </w:tc>
      </w:tr>
      <w:tr w:rsidR="00F60450" w:rsidRPr="00F60450" w:rsidTr="00FE70C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Информационное моделирование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/>
              <w:rPr>
                <w:rFonts w:cs="Times New Roman"/>
              </w:rPr>
            </w:pPr>
          </w:p>
        </w:tc>
      </w:tr>
      <w:tr w:rsidR="00F60450" w:rsidRPr="00F60450" w:rsidTr="00FE70C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Алгоритмика</w:t>
            </w:r>
            <w:proofErr w:type="spellEnd"/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F60450" w:rsidRPr="00F60450" w:rsidTr="00FE70C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Сеть Интернет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F60450" w:rsidRPr="00F60450" w:rsidTr="00FE70C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450" w:rsidRPr="00F60450" w:rsidRDefault="00F60450" w:rsidP="00F60450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60450" w:rsidRPr="00F60450" w:rsidRDefault="00F60450" w:rsidP="00F60450">
            <w:pPr>
              <w:spacing w:after="0" w:line="360" w:lineRule="auto"/>
              <w:ind w:right="180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0450" w:rsidRPr="00F60450" w:rsidRDefault="00F60450" w:rsidP="00F60450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0450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</w:tbl>
    <w:p w:rsidR="00F60450" w:rsidRPr="00F60450" w:rsidRDefault="00F60450" w:rsidP="00F60450">
      <w:pPr>
        <w:tabs>
          <w:tab w:val="left" w:pos="2844"/>
        </w:tabs>
        <w:rPr>
          <w:rFonts w:ascii="Times New Roman" w:hAnsi="Times New Roman" w:cs="Times New Roman"/>
          <w:sz w:val="28"/>
          <w:szCs w:val="28"/>
        </w:rPr>
      </w:pPr>
      <w:r w:rsidRPr="00F60450">
        <w:rPr>
          <w:rFonts w:ascii="Times New Roman" w:hAnsi="Times New Roman" w:cs="Times New Roman"/>
          <w:sz w:val="28"/>
          <w:szCs w:val="28"/>
        </w:rPr>
        <w:br w:type="page"/>
      </w:r>
    </w:p>
    <w:p w:rsidR="00F60450" w:rsidRDefault="00F60450">
      <w:bookmarkStart w:id="1" w:name="_GoBack"/>
      <w:bookmarkEnd w:id="1"/>
    </w:p>
    <w:sectPr w:rsidR="00F60450" w:rsidSect="00F60450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3C7E4D"/>
    <w:multiLevelType w:val="hybridMultilevel"/>
    <w:tmpl w:val="5BFAE59C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414C496A"/>
    <w:multiLevelType w:val="hybridMultilevel"/>
    <w:tmpl w:val="38324FD2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2CF35C5"/>
    <w:multiLevelType w:val="hybridMultilevel"/>
    <w:tmpl w:val="F104E6F0"/>
    <w:lvl w:ilvl="0" w:tplc="06869A62">
      <w:start w:val="1"/>
      <w:numFmt w:val="upp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36536F"/>
    <w:multiLevelType w:val="hybridMultilevel"/>
    <w:tmpl w:val="3E34D368"/>
    <w:lvl w:ilvl="0" w:tplc="C8DE6F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0450"/>
    <w:rsid w:val="00B850F7"/>
    <w:rsid w:val="00F60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4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4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4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4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801</Words>
  <Characters>4572</Characters>
  <Application>Microsoft Office Word</Application>
  <DocSecurity>0</DocSecurity>
  <Lines>38</Lines>
  <Paragraphs>10</Paragraphs>
  <ScaleCrop>false</ScaleCrop>
  <Company/>
  <LinksUpToDate>false</LinksUpToDate>
  <CharactersWithSpaces>5363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1</cp:revision>
  <dcterms:created xsi:type="dcterms:W3CDTF">2025-11-27T06:32:00Z</dcterms:created>
  <dcterms:modified xsi:type="dcterms:W3CDTF">2025-11-27T06:33:00Z</dcterms:modified>
</cp:coreProperties>
</file>